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13183" w14:textId="77777777" w:rsidR="00554D1E" w:rsidRDefault="00554D1E" w:rsidP="00554D1E">
      <w:pPr>
        <w:spacing w:line="600" w:lineRule="exact"/>
        <w:jc w:val="center"/>
        <w:rPr>
          <w:b/>
          <w:bCs/>
          <w:color w:val="000000"/>
          <w:sz w:val="32"/>
          <w:szCs w:val="32"/>
        </w:rPr>
      </w:pPr>
      <w:r>
        <w:rPr>
          <w:rFonts w:hint="eastAsia"/>
          <w:bCs/>
          <w:sz w:val="28"/>
          <w:szCs w:val="28"/>
        </w:rPr>
        <w:t>“</w:t>
      </w:r>
      <w:r w:rsidRPr="004C116C">
        <w:rPr>
          <w:rFonts w:hint="eastAsia"/>
          <w:b/>
          <w:bCs/>
          <w:color w:val="000000"/>
          <w:sz w:val="32"/>
          <w:szCs w:val="32"/>
        </w:rPr>
        <w:t>招标投标法律政策解读、招</w:t>
      </w:r>
      <w:r w:rsidRPr="004C116C">
        <w:rPr>
          <w:b/>
          <w:bCs/>
          <w:color w:val="000000"/>
          <w:sz w:val="32"/>
          <w:szCs w:val="32"/>
        </w:rPr>
        <w:t>标文件编制</w:t>
      </w:r>
      <w:r w:rsidRPr="004C116C">
        <w:rPr>
          <w:rFonts w:hint="eastAsia"/>
          <w:b/>
          <w:bCs/>
          <w:color w:val="000000"/>
          <w:sz w:val="32"/>
          <w:szCs w:val="32"/>
        </w:rPr>
        <w:t>要点</w:t>
      </w:r>
      <w:r>
        <w:rPr>
          <w:rFonts w:hint="eastAsia"/>
          <w:b/>
          <w:bCs/>
          <w:color w:val="000000"/>
          <w:sz w:val="32"/>
          <w:szCs w:val="32"/>
        </w:rPr>
        <w:t>、招标</w:t>
      </w:r>
      <w:r w:rsidRPr="003E57BC">
        <w:rPr>
          <w:b/>
          <w:bCs/>
          <w:color w:val="000000"/>
          <w:sz w:val="32"/>
          <w:szCs w:val="32"/>
        </w:rPr>
        <w:t>全过程</w:t>
      </w:r>
      <w:r w:rsidRPr="003E57BC">
        <w:rPr>
          <w:rFonts w:hint="eastAsia"/>
          <w:b/>
          <w:bCs/>
          <w:color w:val="000000"/>
          <w:sz w:val="32"/>
          <w:szCs w:val="32"/>
        </w:rPr>
        <w:t>实务操作</w:t>
      </w:r>
      <w:r w:rsidRPr="004C116C">
        <w:rPr>
          <w:rFonts w:hint="eastAsia"/>
          <w:b/>
          <w:bCs/>
          <w:color w:val="000000"/>
          <w:sz w:val="32"/>
          <w:szCs w:val="32"/>
        </w:rPr>
        <w:t>及异议投诉处理技巧</w:t>
      </w:r>
      <w:r>
        <w:rPr>
          <w:rFonts w:hint="eastAsia"/>
          <w:b/>
          <w:bCs/>
          <w:color w:val="000000"/>
          <w:sz w:val="32"/>
          <w:szCs w:val="32"/>
        </w:rPr>
        <w:t>”专题培训班报名回执表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79"/>
        <w:gridCol w:w="1321"/>
        <w:gridCol w:w="435"/>
        <w:gridCol w:w="1680"/>
        <w:gridCol w:w="203"/>
        <w:gridCol w:w="992"/>
        <w:gridCol w:w="319"/>
        <w:gridCol w:w="1868"/>
      </w:tblGrid>
      <w:tr w:rsidR="00554D1E" w14:paraId="10A215D2" w14:textId="77777777" w:rsidTr="00122278">
        <w:trPr>
          <w:trHeight w:val="48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4F2" w14:textId="77777777" w:rsidR="00554D1E" w:rsidRDefault="00554D1E" w:rsidP="00122278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color w:val="000000"/>
                <w:szCs w:val="21"/>
              </w:rPr>
              <w:t>单位名称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1742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54D1E" w14:paraId="09117793" w14:textId="77777777" w:rsidTr="00122278">
        <w:trPr>
          <w:trHeight w:val="529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E0C6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CA58" w14:textId="77777777" w:rsidR="00554D1E" w:rsidRDefault="00554D1E" w:rsidP="00122278">
            <w:pPr>
              <w:spacing w:line="440" w:lineRule="exact"/>
              <w:ind w:rightChars="-389" w:right="-934"/>
              <w:jc w:val="center"/>
              <w:rPr>
                <w:szCs w:val="21"/>
              </w:rPr>
            </w:pPr>
          </w:p>
        </w:tc>
      </w:tr>
      <w:tr w:rsidR="00554D1E" w14:paraId="204DF242" w14:textId="77777777" w:rsidTr="00122278">
        <w:trPr>
          <w:trHeight w:val="58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0190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联 系 人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F63C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3EA1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电 话</w:t>
            </w:r>
          </w:p>
        </w:tc>
        <w:tc>
          <w:tcPr>
            <w:tcW w:w="23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7071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839B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A202" w14:textId="77777777" w:rsidR="00554D1E" w:rsidRDefault="00554D1E" w:rsidP="00122278">
            <w:pPr>
              <w:spacing w:line="440" w:lineRule="exact"/>
              <w:ind w:rightChars="-591" w:right="-1418"/>
              <w:jc w:val="center"/>
              <w:rPr>
                <w:szCs w:val="21"/>
              </w:rPr>
            </w:pPr>
          </w:p>
        </w:tc>
      </w:tr>
      <w:tr w:rsidR="00554D1E" w14:paraId="1350F3FE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850C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参会人员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0A9B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性 别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AFB4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手 机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C6C99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0C1D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 务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88E8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参加班次</w:t>
            </w:r>
          </w:p>
        </w:tc>
      </w:tr>
      <w:tr w:rsidR="00554D1E" w14:paraId="0227C790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043C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24AC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C122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2FB5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2458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32BE4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54D1E" w14:paraId="5692B430" w14:textId="77777777" w:rsidTr="00122278">
        <w:trPr>
          <w:trHeight w:val="46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F8AFF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2E83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1D9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CCC2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E9AB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831FE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54D1E" w14:paraId="2B5213FB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8A40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99E9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3F42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A8FB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AC95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B8C4C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54D1E" w14:paraId="7A8E7173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4BE5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3D26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B40B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F0A6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E44D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92933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54D1E" w14:paraId="4597D98C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4682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BB46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3D98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BDD7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  <w:tc>
          <w:tcPr>
            <w:tcW w:w="21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BE833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554D1E" w14:paraId="78E7BF6B" w14:textId="77777777" w:rsidTr="00122278">
        <w:trPr>
          <w:trHeight w:val="42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B4B6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住宿预订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96B1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（  ）是     （  ）否     需要（  ）间房</w:t>
            </w:r>
          </w:p>
        </w:tc>
      </w:tr>
      <w:tr w:rsidR="00554D1E" w14:paraId="57B43F3E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51C5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发票类型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8F3F8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）增值税普通发票  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）增值税普通电子发票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（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）增值税专用发票</w:t>
            </w:r>
          </w:p>
        </w:tc>
      </w:tr>
      <w:tr w:rsidR="00554D1E" w14:paraId="1AD671A4" w14:textId="77777777" w:rsidTr="00122278">
        <w:trPr>
          <w:trHeight w:val="120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18AC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开票信息（专票填写全部信息；普票按公司要求填写）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4E96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</w:t>
            </w:r>
          </w:p>
          <w:p w14:paraId="5BB98AA3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纳税人识别号：</w:t>
            </w:r>
          </w:p>
          <w:p w14:paraId="78086741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地址、电话：</w:t>
            </w:r>
          </w:p>
          <w:p w14:paraId="756E12DC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开户行及账号：</w:t>
            </w:r>
          </w:p>
        </w:tc>
      </w:tr>
      <w:tr w:rsidR="00554D1E" w14:paraId="1E014496" w14:textId="77777777" w:rsidTr="00122278">
        <w:trPr>
          <w:trHeight w:val="45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73D3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szCs w:val="21"/>
              </w:rPr>
              <w:t>费用总额</w:t>
            </w:r>
          </w:p>
        </w:tc>
        <w:tc>
          <w:tcPr>
            <w:tcW w:w="5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37ED" w14:textId="77777777" w:rsidR="00554D1E" w:rsidRDefault="00554D1E" w:rsidP="00122278">
            <w:pPr>
              <w:spacing w:line="440" w:lineRule="exact"/>
              <w:ind w:firstLineChars="300" w:firstLine="720"/>
              <w:rPr>
                <w:szCs w:val="21"/>
              </w:rPr>
            </w:pPr>
            <w:r>
              <w:rPr>
                <w:rFonts w:hint="eastAsia"/>
                <w:szCs w:val="21"/>
              </w:rPr>
              <w:t>万     仟     佰     拾     圆整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4382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 写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A5D8" w14:textId="77777777" w:rsidR="00554D1E" w:rsidRDefault="00554D1E" w:rsidP="00122278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￥：</w:t>
            </w:r>
          </w:p>
        </w:tc>
      </w:tr>
      <w:tr w:rsidR="00554D1E" w14:paraId="2FA6920D" w14:textId="77777777" w:rsidTr="00122278">
        <w:trPr>
          <w:trHeight w:val="50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DE5F" w14:textId="77777777" w:rsidR="00554D1E" w:rsidRDefault="00554D1E" w:rsidP="00122278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交费方式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BEF9" w14:textId="77777777" w:rsidR="00554D1E" w:rsidRDefault="00554D1E" w:rsidP="001222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培训费报到时现金、刷卡、支付宝、微信支付</w:t>
            </w:r>
          </w:p>
          <w:p w14:paraId="335E35D8" w14:textId="77777777" w:rsidR="00554D1E" w:rsidRDefault="00554D1E" w:rsidP="001222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或者提前电汇至以下账号：</w:t>
            </w:r>
          </w:p>
          <w:p w14:paraId="40445BB6" w14:textId="77777777" w:rsidR="00554D1E" w:rsidRDefault="00554D1E" w:rsidP="001222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单位名称：北京九合互联科技有限公司</w:t>
            </w:r>
          </w:p>
          <w:p w14:paraId="197F3075" w14:textId="77777777" w:rsidR="00554D1E" w:rsidRDefault="00554D1E" w:rsidP="001222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开户行：中信银行北京首体南路支行</w:t>
            </w:r>
          </w:p>
          <w:p w14:paraId="3F72BC17" w14:textId="77777777" w:rsidR="00554D1E" w:rsidRDefault="00554D1E" w:rsidP="0012227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账  号：7112510182600078665</w:t>
            </w:r>
          </w:p>
        </w:tc>
      </w:tr>
      <w:tr w:rsidR="00554D1E" w14:paraId="3E4DB169" w14:textId="77777777" w:rsidTr="00122278">
        <w:trPr>
          <w:trHeight w:val="818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D271" w14:textId="77777777" w:rsidR="00554D1E" w:rsidRDefault="00554D1E" w:rsidP="00122278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参会方式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0B18" w14:textId="77777777" w:rsidR="00554D1E" w:rsidRDefault="00554D1E" w:rsidP="00122278">
            <w:pPr>
              <w:spacing w:after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1、请填写报名表后，电邮或者微信至会务组，表格中带“</w:t>
            </w:r>
            <w:r>
              <w:rPr>
                <w:rFonts w:hint="eastAsia"/>
                <w:b/>
                <w:color w:val="000000"/>
                <w:szCs w:val="21"/>
              </w:rPr>
              <w:t>＊</w:t>
            </w:r>
            <w:r>
              <w:rPr>
                <w:rFonts w:hint="eastAsia"/>
                <w:bCs/>
                <w:color w:val="000000"/>
                <w:szCs w:val="21"/>
              </w:rPr>
              <w:t>”的为必填项，请大家认真填写报名表以便于我们开展工作；</w:t>
            </w:r>
          </w:p>
          <w:p w14:paraId="261993F4" w14:textId="77777777" w:rsidR="00554D1E" w:rsidRDefault="00554D1E" w:rsidP="00122278">
            <w:pPr>
              <w:spacing w:after="5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2、开班前一周,根据报名表发报到通知，具体地点及日程安排。</w:t>
            </w:r>
          </w:p>
        </w:tc>
      </w:tr>
      <w:tr w:rsidR="00554D1E" w14:paraId="0DD62B27" w14:textId="77777777" w:rsidTr="00122278">
        <w:trPr>
          <w:trHeight w:val="81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4B5" w14:textId="77777777" w:rsidR="00554D1E" w:rsidRDefault="00554D1E" w:rsidP="00122278">
            <w:pPr>
              <w:spacing w:after="50" w:line="38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报名方式</w:t>
            </w:r>
          </w:p>
        </w:tc>
        <w:tc>
          <w:tcPr>
            <w:tcW w:w="8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CC3F" w14:textId="77777777" w:rsidR="00554D1E" w:rsidRDefault="00554D1E" w:rsidP="00122278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联系人：石芳  </w:t>
            </w:r>
            <w:r>
              <w:rPr>
                <w:bCs/>
                <w:color w:val="000000"/>
                <w:szCs w:val="21"/>
              </w:rPr>
              <w:t xml:space="preserve"> 15311086252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42255438" w14:textId="77777777" w:rsidR="00554D1E" w:rsidRDefault="00554D1E" w:rsidP="00122278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王月璐 15311096629（同微信）</w:t>
            </w:r>
          </w:p>
          <w:p w14:paraId="2D1CBF30" w14:textId="77777777" w:rsidR="00554D1E" w:rsidRDefault="00554D1E" w:rsidP="00122278">
            <w:pPr>
              <w:spacing w:line="380" w:lineRule="exact"/>
              <w:ind w:rightChars="-244" w:right="-586" w:firstLineChars="400" w:firstLine="96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 xml:space="preserve">汪旻 </w:t>
            </w:r>
            <w:r>
              <w:rPr>
                <w:bCs/>
                <w:color w:val="000000"/>
                <w:szCs w:val="21"/>
              </w:rPr>
              <w:t xml:space="preserve">  15311630022</w:t>
            </w:r>
            <w:r>
              <w:rPr>
                <w:rFonts w:hint="eastAsia"/>
                <w:bCs/>
                <w:color w:val="000000"/>
                <w:szCs w:val="21"/>
              </w:rPr>
              <w:t>（同微信）</w:t>
            </w:r>
          </w:p>
          <w:p w14:paraId="42DF5BEB" w14:textId="77777777" w:rsidR="00554D1E" w:rsidRDefault="00554D1E" w:rsidP="00122278">
            <w:pPr>
              <w:spacing w:line="380" w:lineRule="exact"/>
              <w:ind w:rightChars="-244" w:right="-586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邮  箱：cips@chinabidding.com.cn</w:t>
            </w:r>
          </w:p>
        </w:tc>
      </w:tr>
    </w:tbl>
    <w:p w14:paraId="6C423668" w14:textId="77777777" w:rsidR="00554D1E" w:rsidRDefault="00554D1E" w:rsidP="00554D1E">
      <w:pPr>
        <w:ind w:firstLineChars="200" w:firstLine="48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注：如人员较多此表格可复印使用；</w:t>
      </w:r>
    </w:p>
    <w:p w14:paraId="432E194F" w14:textId="77777777" w:rsidR="00554D1E" w:rsidRPr="00CF6009" w:rsidRDefault="00554D1E" w:rsidP="00554D1E"/>
    <w:p w14:paraId="403A5AAC" w14:textId="77777777" w:rsidR="00DF3B9E" w:rsidRPr="00554D1E" w:rsidRDefault="00DF3B9E"/>
    <w:sectPr w:rsidR="00DF3B9E" w:rsidRPr="00554D1E" w:rsidSect="006449B3">
      <w:pgSz w:w="11900" w:h="16840"/>
      <w:pgMar w:top="1247" w:right="1418" w:bottom="1247" w:left="1418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1E"/>
    <w:rsid w:val="00554D1E"/>
    <w:rsid w:val="008603D6"/>
    <w:rsid w:val="00D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020FE8"/>
  <w15:chartTrackingRefBased/>
  <w15:docId w15:val="{78FFCB12-BBCF-434C-827A-7434FB1C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D1E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2023-06-01T07:32:00Z</dcterms:created>
  <dcterms:modified xsi:type="dcterms:W3CDTF">2023-06-01T07:33:00Z</dcterms:modified>
</cp:coreProperties>
</file>