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242C" w14:textId="77777777" w:rsidR="00CB7F7B" w:rsidRDefault="00CB7F7B" w:rsidP="00CB7F7B">
      <w:pPr>
        <w:spacing w:before="58" w:line="299" w:lineRule="auto"/>
        <w:ind w:left="39" w:firstLine="382"/>
        <w:rPr>
          <w:rFonts w:ascii="微软雅黑" w:eastAsia="微软雅黑" w:hAnsi="微软雅黑" w:cs="微软雅黑"/>
          <w:spacing w:val="4"/>
          <w:sz w:val="28"/>
          <w:szCs w:val="28"/>
        </w:rPr>
      </w:pPr>
      <w:r>
        <w:rPr>
          <w:rFonts w:ascii="微软雅黑" w:eastAsia="微软雅黑" w:hAnsi="微软雅黑" w:cs="微软雅黑" w:hint="eastAsia"/>
          <w:spacing w:val="4"/>
          <w:sz w:val="28"/>
          <w:szCs w:val="28"/>
        </w:rPr>
        <w:t>附：课程报名表</w:t>
      </w:r>
    </w:p>
    <w:p w14:paraId="51E9A272" w14:textId="77777777" w:rsidR="00CB7F7B" w:rsidRDefault="00CB7F7B" w:rsidP="00CB7F7B">
      <w:pPr>
        <w:spacing w:before="58" w:line="299" w:lineRule="auto"/>
        <w:ind w:left="39" w:firstLine="382"/>
        <w:jc w:val="center"/>
        <w:rPr>
          <w:rFonts w:ascii="微软雅黑" w:eastAsia="微软雅黑" w:hAnsi="微软雅黑" w:cs="微软雅黑"/>
          <w:spacing w:val="4"/>
          <w:sz w:val="28"/>
          <w:szCs w:val="28"/>
        </w:rPr>
      </w:pPr>
      <w:r w:rsidRPr="0042629A">
        <w:rPr>
          <w:rFonts w:ascii="微软雅黑" w:eastAsia="微软雅黑" w:hAnsi="微软雅黑" w:cs="微软雅黑" w:hint="eastAsia"/>
          <w:spacing w:val="4"/>
          <w:sz w:val="28"/>
          <w:szCs w:val="28"/>
        </w:rPr>
        <w:t xml:space="preserve"> “国有企业采购全流程风险控制与热点问题解析系列课程”报名表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79"/>
        <w:gridCol w:w="1321"/>
        <w:gridCol w:w="435"/>
        <w:gridCol w:w="1680"/>
        <w:gridCol w:w="203"/>
        <w:gridCol w:w="992"/>
        <w:gridCol w:w="319"/>
        <w:gridCol w:w="1868"/>
      </w:tblGrid>
      <w:tr w:rsidR="00CB7F7B" w14:paraId="7D125E2D" w14:textId="77777777" w:rsidTr="002D2FCE">
        <w:trPr>
          <w:trHeight w:val="48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CFED" w14:textId="77777777" w:rsidR="00CB7F7B" w:rsidRDefault="00CB7F7B" w:rsidP="002D2FCE">
            <w:pPr>
              <w:spacing w:after="50" w:line="380" w:lineRule="exact"/>
              <w:jc w:val="center"/>
            </w:pPr>
            <w:r>
              <w:rPr>
                <w:rFonts w:ascii="微软雅黑" w:eastAsia="微软雅黑" w:hAnsi="微软雅黑" w:cs="微软雅黑" w:hint="eastAsia"/>
                <w:b/>
              </w:rPr>
              <w:t>＊</w:t>
            </w:r>
            <w:r>
              <w:rPr>
                <w:rFonts w:ascii="微软雅黑" w:eastAsia="微软雅黑" w:hAnsi="微软雅黑" w:cs="微软雅黑" w:hint="eastAsia"/>
              </w:rPr>
              <w:t>单位名称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68C7" w14:textId="77777777" w:rsidR="00CB7F7B" w:rsidRDefault="00CB7F7B" w:rsidP="002D2FCE">
            <w:pPr>
              <w:spacing w:line="440" w:lineRule="exact"/>
              <w:jc w:val="center"/>
            </w:pPr>
          </w:p>
        </w:tc>
      </w:tr>
      <w:tr w:rsidR="00CB7F7B" w14:paraId="3BF524BA" w14:textId="77777777" w:rsidTr="002D2FCE">
        <w:trPr>
          <w:trHeight w:val="52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D3EA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通讯地址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3AE" w14:textId="77777777" w:rsidR="00CB7F7B" w:rsidRDefault="00CB7F7B" w:rsidP="002D2FCE">
            <w:pPr>
              <w:spacing w:line="440" w:lineRule="exact"/>
              <w:ind w:rightChars="-389" w:right="-817"/>
              <w:jc w:val="center"/>
            </w:pPr>
          </w:p>
        </w:tc>
      </w:tr>
      <w:tr w:rsidR="00CB7F7B" w14:paraId="1BCBF3E0" w14:textId="77777777" w:rsidTr="002D2FCE">
        <w:trPr>
          <w:trHeight w:val="58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73B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  <w:b/>
              </w:rPr>
              <w:t>＊</w:t>
            </w:r>
            <w:r>
              <w:rPr>
                <w:rFonts w:ascii="微软雅黑" w:eastAsia="微软雅黑" w:hAnsi="微软雅黑" w:cs="微软雅黑"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D18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E9AD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  <w:b/>
              </w:rPr>
              <w:t>＊</w:t>
            </w:r>
            <w:r>
              <w:rPr>
                <w:rFonts w:ascii="微软雅黑" w:eastAsia="微软雅黑" w:hAnsi="微软雅黑" w:cs="微软雅黑"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话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8AB5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1B25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  <w:b/>
              </w:rPr>
              <w:t>＊</w:t>
            </w:r>
            <w:r>
              <w:rPr>
                <w:rFonts w:ascii="微软雅黑" w:eastAsia="微软雅黑" w:hAnsi="微软雅黑" w:cs="微软雅黑" w:hint="eastAsia"/>
              </w:rPr>
              <w:t>邮箱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28AC" w14:textId="77777777" w:rsidR="00CB7F7B" w:rsidRDefault="00CB7F7B" w:rsidP="002D2FCE">
            <w:pPr>
              <w:spacing w:line="440" w:lineRule="exact"/>
              <w:ind w:rightChars="-591" w:right="-1241"/>
              <w:jc w:val="center"/>
            </w:pPr>
          </w:p>
        </w:tc>
      </w:tr>
      <w:tr w:rsidR="00CB7F7B" w14:paraId="7C688F5B" w14:textId="77777777" w:rsidTr="002D2FCE">
        <w:trPr>
          <w:trHeight w:val="338"/>
          <w:jc w:val="center"/>
        </w:trPr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A459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bCs/>
              </w:rPr>
              <w:t>报名方式</w:t>
            </w:r>
            <w:r>
              <w:rPr>
                <w:rFonts w:ascii="微软雅黑" w:eastAsia="微软雅黑" w:hAnsi="微软雅黑" w:cs="微软雅黑" w:hint="eastAsia"/>
              </w:rPr>
              <w:t>（点击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</w:rPr>
              <w:t>选择）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F195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账号数量</w:t>
            </w:r>
          </w:p>
        </w:tc>
      </w:tr>
      <w:tr w:rsidR="00CB7F7B" w14:paraId="51344C6F" w14:textId="77777777" w:rsidTr="002D2FCE">
        <w:trPr>
          <w:trHeight w:val="353"/>
          <w:jc w:val="center"/>
        </w:trPr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9908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</w:rPr>
              <w:t>按人数报名（需填写报名人员信息）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B539" w14:textId="77777777" w:rsidR="00CB7F7B" w:rsidRDefault="00CB7F7B" w:rsidP="002D2FCE">
            <w:pPr>
              <w:spacing w:line="440" w:lineRule="exact"/>
              <w:jc w:val="center"/>
            </w:pPr>
          </w:p>
        </w:tc>
      </w:tr>
      <w:tr w:rsidR="00CB7F7B" w14:paraId="382EC45A" w14:textId="77777777" w:rsidTr="002D2FCE">
        <w:trPr>
          <w:trHeight w:val="226"/>
          <w:jc w:val="center"/>
        </w:trPr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1A8F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</w:rPr>
              <w:t>按单位报名（不限人数，可不填写参会人员信息）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D0CA" w14:textId="77777777" w:rsidR="00CB7F7B" w:rsidRDefault="00CB7F7B" w:rsidP="002D2FCE">
            <w:pPr>
              <w:spacing w:line="440" w:lineRule="exact"/>
              <w:jc w:val="center"/>
            </w:pPr>
          </w:p>
        </w:tc>
      </w:tr>
      <w:tr w:rsidR="00CB7F7B" w14:paraId="513F57A3" w14:textId="77777777" w:rsidTr="002D2FCE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8AE8" w14:textId="77777777" w:rsidR="00CB7F7B" w:rsidRDefault="00CB7F7B" w:rsidP="002D2FCE">
            <w:pPr>
              <w:spacing w:line="440" w:lineRule="exact"/>
              <w:jc w:val="center"/>
            </w:pPr>
            <w:r w:rsidRPr="000960EA">
              <w:rPr>
                <w:rFonts w:ascii="微软雅黑" w:eastAsia="微软雅黑" w:hAnsi="微软雅黑" w:cs="微软雅黑" w:hint="eastAsia"/>
              </w:rPr>
              <w:t>＊报名</w:t>
            </w:r>
            <w:r>
              <w:rPr>
                <w:rFonts w:ascii="微软雅黑" w:eastAsia="微软雅黑" w:hAnsi="微软雅黑" w:cs="微软雅黑" w:hint="eastAsia"/>
              </w:rPr>
              <w:t>人员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DACC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  <w:b/>
              </w:rPr>
              <w:t>＊</w:t>
            </w:r>
            <w:r>
              <w:rPr>
                <w:rFonts w:ascii="微软雅黑" w:eastAsia="微软雅黑" w:hAnsi="微软雅黑" w:cs="微软雅黑"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别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88F8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  <w:b/>
              </w:rPr>
              <w:t>＊</w:t>
            </w:r>
            <w:r>
              <w:rPr>
                <w:rFonts w:ascii="微软雅黑" w:eastAsia="微软雅黑" w:hAnsi="微软雅黑" w:cs="微软雅黑"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机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6928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  <w:b/>
              </w:rPr>
              <w:t>＊</w:t>
            </w:r>
            <w:r>
              <w:rPr>
                <w:rFonts w:ascii="微软雅黑" w:eastAsia="微软雅黑" w:hAnsi="微软雅黑" w:cs="微软雅黑" w:hint="eastAsia"/>
              </w:rPr>
              <w:t>邮箱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2647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务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70A6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  <w:b/>
              </w:rPr>
              <w:t>＊</w:t>
            </w:r>
            <w:r>
              <w:rPr>
                <w:rFonts w:ascii="微软雅黑" w:eastAsia="微软雅黑" w:hAnsi="微软雅黑" w:cs="微软雅黑" w:hint="eastAsia"/>
              </w:rPr>
              <w:t>参加班次</w:t>
            </w:r>
          </w:p>
        </w:tc>
      </w:tr>
      <w:tr w:rsidR="00CB7F7B" w14:paraId="2E4991DA" w14:textId="77777777" w:rsidTr="002D2FCE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DF10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09EE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43E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0DD6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B73D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2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C850F" w14:textId="77777777" w:rsidR="00CB7F7B" w:rsidRPr="0042629A" w:rsidRDefault="00CB7F7B" w:rsidP="002D2FCE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42629A">
              <w:rPr>
                <w:rFonts w:asciiTheme="minorEastAsia" w:eastAsiaTheme="minorEastAsia" w:hAnsiTheme="minorEastAsia" w:cs="微软雅黑" w:hint="eastAsia"/>
              </w:rPr>
              <w:t>国有企业采购全流程风险控制与热点问题解析系列课程</w:t>
            </w:r>
          </w:p>
        </w:tc>
      </w:tr>
      <w:tr w:rsidR="00CB7F7B" w14:paraId="182C2E88" w14:textId="77777777" w:rsidTr="002D2FCE">
        <w:trPr>
          <w:trHeight w:val="46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2658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E91F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F3FF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5E26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897C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F1DEF" w14:textId="77777777" w:rsidR="00CB7F7B" w:rsidRDefault="00CB7F7B" w:rsidP="002D2FCE">
            <w:pPr>
              <w:spacing w:line="440" w:lineRule="exact"/>
              <w:jc w:val="center"/>
            </w:pPr>
          </w:p>
        </w:tc>
      </w:tr>
      <w:tr w:rsidR="00CB7F7B" w14:paraId="1C3E1763" w14:textId="77777777" w:rsidTr="002D2FCE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D448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D18B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9BA4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8366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A8F5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6B517" w14:textId="77777777" w:rsidR="00CB7F7B" w:rsidRDefault="00CB7F7B" w:rsidP="002D2FCE">
            <w:pPr>
              <w:spacing w:line="440" w:lineRule="exact"/>
              <w:jc w:val="center"/>
            </w:pPr>
          </w:p>
        </w:tc>
      </w:tr>
      <w:tr w:rsidR="00CB7F7B" w14:paraId="4C6D8E0D" w14:textId="77777777" w:rsidTr="002D2FCE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F740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1443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2927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9CB4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6F92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B0722" w14:textId="77777777" w:rsidR="00CB7F7B" w:rsidRDefault="00CB7F7B" w:rsidP="002D2FCE">
            <w:pPr>
              <w:spacing w:line="440" w:lineRule="exact"/>
              <w:jc w:val="center"/>
            </w:pPr>
          </w:p>
        </w:tc>
      </w:tr>
      <w:tr w:rsidR="00CB7F7B" w14:paraId="5620DD53" w14:textId="77777777" w:rsidTr="002D2FCE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5560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16BE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732E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84CD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8530" w14:textId="77777777" w:rsidR="00CB7F7B" w:rsidRDefault="00CB7F7B" w:rsidP="002D2FCE">
            <w:pPr>
              <w:spacing w:line="440" w:lineRule="exact"/>
              <w:jc w:val="center"/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45EAD" w14:textId="77777777" w:rsidR="00CB7F7B" w:rsidRDefault="00CB7F7B" w:rsidP="002D2FCE">
            <w:pPr>
              <w:spacing w:line="440" w:lineRule="exact"/>
              <w:jc w:val="center"/>
            </w:pPr>
          </w:p>
        </w:tc>
      </w:tr>
      <w:tr w:rsidR="00CB7F7B" w14:paraId="6EAF2178" w14:textId="77777777" w:rsidTr="002D2FCE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A81F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  <w:b/>
              </w:rPr>
              <w:t>＊</w:t>
            </w:r>
            <w:r>
              <w:rPr>
                <w:rFonts w:ascii="微软雅黑" w:eastAsia="微软雅黑" w:hAnsi="微软雅黑" w:cs="微软雅黑" w:hint="eastAsia"/>
              </w:rPr>
              <w:t>发票类型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779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）增值税普通电子发票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微软雅黑" w:eastAsia="微软雅黑" w:hAnsi="微软雅黑" w:cs="微软雅黑"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）增值税纸质专用发票</w:t>
            </w:r>
          </w:p>
        </w:tc>
      </w:tr>
      <w:tr w:rsidR="00CB7F7B" w14:paraId="4051A360" w14:textId="77777777" w:rsidTr="002D2FCE">
        <w:trPr>
          <w:trHeight w:val="120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E3D1" w14:textId="77777777" w:rsidR="00CB7F7B" w:rsidRDefault="00CB7F7B" w:rsidP="002D2FCE">
            <w:pPr>
              <w:spacing w:line="440" w:lineRule="exact"/>
            </w:pPr>
            <w:r>
              <w:rPr>
                <w:rFonts w:ascii="微软雅黑" w:eastAsia="微软雅黑" w:hAnsi="微软雅黑" w:cs="微软雅黑" w:hint="eastAsia"/>
              </w:rPr>
              <w:t>开票信息</w:t>
            </w:r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（专票填写全部信息；普票按公司要求填写）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A011" w14:textId="77777777" w:rsidR="00CB7F7B" w:rsidRDefault="00CB7F7B" w:rsidP="002D2FCE">
            <w:pPr>
              <w:spacing w:line="440" w:lineRule="exact"/>
            </w:pPr>
            <w:r>
              <w:rPr>
                <w:rFonts w:ascii="微软雅黑" w:eastAsia="微软雅黑" w:hAnsi="微软雅黑" w:cs="微软雅黑" w:hint="eastAsia"/>
              </w:rPr>
              <w:t>单位名称：</w:t>
            </w:r>
          </w:p>
          <w:p w14:paraId="6B748F87" w14:textId="77777777" w:rsidR="00CB7F7B" w:rsidRDefault="00CB7F7B" w:rsidP="002D2FCE">
            <w:pPr>
              <w:spacing w:line="440" w:lineRule="exact"/>
            </w:pPr>
            <w:r>
              <w:rPr>
                <w:rFonts w:ascii="微软雅黑" w:eastAsia="微软雅黑" w:hAnsi="微软雅黑" w:cs="微软雅黑" w:hint="eastAsia"/>
              </w:rPr>
              <w:t>纳税人识别号：</w:t>
            </w:r>
          </w:p>
          <w:p w14:paraId="71B328B3" w14:textId="77777777" w:rsidR="00CB7F7B" w:rsidRDefault="00CB7F7B" w:rsidP="002D2FCE">
            <w:pPr>
              <w:spacing w:line="440" w:lineRule="exact"/>
            </w:pPr>
            <w:r>
              <w:rPr>
                <w:rFonts w:ascii="微软雅黑" w:eastAsia="微软雅黑" w:hAnsi="微软雅黑" w:cs="微软雅黑" w:hint="eastAsia"/>
              </w:rPr>
              <w:t>地址、电话：</w:t>
            </w:r>
          </w:p>
          <w:p w14:paraId="012D4235" w14:textId="77777777" w:rsidR="00CB7F7B" w:rsidRDefault="00CB7F7B" w:rsidP="002D2FCE">
            <w:pPr>
              <w:spacing w:line="440" w:lineRule="exact"/>
            </w:pPr>
            <w:r>
              <w:rPr>
                <w:rFonts w:ascii="微软雅黑" w:eastAsia="微软雅黑" w:hAnsi="微软雅黑" w:cs="微软雅黑" w:hint="eastAsia"/>
              </w:rPr>
              <w:t>开户行及账号：</w:t>
            </w:r>
          </w:p>
        </w:tc>
      </w:tr>
      <w:tr w:rsidR="00CB7F7B" w14:paraId="38F75F59" w14:textId="77777777" w:rsidTr="002D2FCE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7597" w14:textId="77777777" w:rsidR="00CB7F7B" w:rsidRDefault="00CB7F7B" w:rsidP="002D2FCE">
            <w:pPr>
              <w:spacing w:line="440" w:lineRule="exact"/>
            </w:pPr>
            <w:r>
              <w:rPr>
                <w:rFonts w:ascii="微软雅黑" w:eastAsia="微软雅黑" w:hAnsi="微软雅黑" w:cs="微软雅黑" w:hint="eastAsia"/>
                <w:b/>
              </w:rPr>
              <w:t>＊</w:t>
            </w:r>
            <w:r>
              <w:rPr>
                <w:rFonts w:ascii="微软雅黑" w:eastAsia="微软雅黑" w:hAnsi="微软雅黑" w:cs="微软雅黑" w:hint="eastAsia"/>
              </w:rPr>
              <w:t>费用总额</w:t>
            </w: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ED62" w14:textId="77777777" w:rsidR="00CB7F7B" w:rsidRDefault="00CB7F7B" w:rsidP="002D2FCE">
            <w:pPr>
              <w:spacing w:line="440" w:lineRule="exact"/>
              <w:ind w:firstLineChars="300" w:firstLine="630"/>
            </w:pPr>
            <w:r>
              <w:rPr>
                <w:rFonts w:ascii="微软雅黑" w:eastAsia="微软雅黑" w:hAnsi="微软雅黑" w:cs="微软雅黑" w:hint="eastAsia"/>
              </w:rPr>
              <w:t>万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</w:rPr>
              <w:t>仟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</w:rPr>
              <w:t>佰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</w:rPr>
              <w:t>拾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</w:rPr>
              <w:t>圆整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A60A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小</w:t>
            </w:r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写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484" w14:textId="77777777" w:rsidR="00CB7F7B" w:rsidRDefault="00CB7F7B" w:rsidP="002D2FCE">
            <w:pPr>
              <w:spacing w:line="440" w:lineRule="exact"/>
            </w:pPr>
            <w:r>
              <w:rPr>
                <w:rFonts w:ascii="微软雅黑" w:eastAsia="微软雅黑" w:hAnsi="微软雅黑" w:cs="微软雅黑" w:hint="eastAsia"/>
              </w:rPr>
              <w:t>￥：</w:t>
            </w:r>
          </w:p>
        </w:tc>
      </w:tr>
      <w:tr w:rsidR="00CB7F7B" w14:paraId="0FE114AD" w14:textId="77777777" w:rsidTr="002D2FCE">
        <w:trPr>
          <w:trHeight w:val="50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B98B" w14:textId="77777777" w:rsidR="00CB7F7B" w:rsidRDefault="00CB7F7B" w:rsidP="002D2FCE">
            <w:pPr>
              <w:spacing w:line="440" w:lineRule="exact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交费方式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C5AB" w14:textId="77777777" w:rsidR="00CB7F7B" w:rsidRDefault="00CB7F7B" w:rsidP="002D2FCE">
            <w:r>
              <w:rPr>
                <w:rFonts w:ascii="微软雅黑" w:eastAsia="微软雅黑" w:hAnsi="微软雅黑" w:cs="微软雅黑" w:hint="eastAsia"/>
              </w:rPr>
              <w:t>培训费使用支付宝、微信或者提前电汇至以下账号：</w:t>
            </w:r>
          </w:p>
          <w:p w14:paraId="0936DF21" w14:textId="77777777" w:rsidR="00CB7F7B" w:rsidRDefault="00CB7F7B" w:rsidP="002D2FCE">
            <w:r>
              <w:rPr>
                <w:rFonts w:ascii="微软雅黑" w:eastAsia="微软雅黑" w:hAnsi="微软雅黑" w:cs="微软雅黑" w:hint="eastAsia"/>
              </w:rPr>
              <w:t>单位名称：北京九合互联科技有限公司</w:t>
            </w:r>
          </w:p>
          <w:p w14:paraId="191ABCB3" w14:textId="77777777" w:rsidR="00CB7F7B" w:rsidRDefault="00CB7F7B" w:rsidP="002D2FCE">
            <w:r>
              <w:rPr>
                <w:rFonts w:ascii="微软雅黑" w:eastAsia="微软雅黑" w:hAnsi="微软雅黑" w:cs="微软雅黑" w:hint="eastAsia"/>
              </w:rPr>
              <w:t>开户行：中信银行北京首体南路支行</w:t>
            </w:r>
          </w:p>
          <w:p w14:paraId="31C5CBFC" w14:textId="77777777" w:rsidR="00CB7F7B" w:rsidRDefault="00CB7F7B" w:rsidP="002D2FCE">
            <w:pPr>
              <w:spacing w:line="440" w:lineRule="exact"/>
            </w:pPr>
            <w:r>
              <w:rPr>
                <w:rFonts w:ascii="微软雅黑" w:eastAsia="微软雅黑" w:hAnsi="微软雅黑" w:cs="微软雅黑" w:hint="eastAsia"/>
              </w:rPr>
              <w:t>银行账号：</w:t>
            </w:r>
            <w:r>
              <w:rPr>
                <w:rFonts w:hint="eastAsia"/>
              </w:rPr>
              <w:t>7112510182600078665</w:t>
            </w:r>
          </w:p>
          <w:p w14:paraId="0C2F5BCA" w14:textId="77777777" w:rsidR="00CB7F7B" w:rsidRDefault="00CB7F7B" w:rsidP="002D2FCE">
            <w:pPr>
              <w:spacing w:line="440" w:lineRule="exact"/>
            </w:pPr>
            <w:r>
              <w:rPr>
                <w:rFonts w:ascii="微软雅黑" w:eastAsia="微软雅黑" w:hAnsi="微软雅黑" w:cs="微软雅黑" w:hint="eastAsia"/>
              </w:rPr>
              <w:t>支付宝账号：</w:t>
            </w:r>
            <w:r>
              <w:rPr>
                <w:rFonts w:hint="eastAsia"/>
              </w:rPr>
              <w:t>jiuhehulian@126.com</w:t>
            </w:r>
          </w:p>
        </w:tc>
      </w:tr>
      <w:tr w:rsidR="00CB7F7B" w14:paraId="2B5DA6E3" w14:textId="77777777" w:rsidTr="002D2FCE">
        <w:trPr>
          <w:trHeight w:val="81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DE7B" w14:textId="77777777" w:rsidR="00CB7F7B" w:rsidRDefault="00CB7F7B" w:rsidP="002D2FCE">
            <w:pPr>
              <w:spacing w:after="50" w:line="380" w:lineRule="exact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报名方式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DFE9" w14:textId="77777777" w:rsidR="00CB7F7B" w:rsidRDefault="00CB7F7B" w:rsidP="002D2FCE">
            <w:r>
              <w:rPr>
                <w:rFonts w:ascii="微软雅黑" w:eastAsia="微软雅黑" w:hAnsi="微软雅黑" w:cs="微软雅黑" w:hint="eastAsia"/>
              </w:rPr>
              <w:t>联系人：石芳</w:t>
            </w:r>
            <w:r>
              <w:rPr>
                <w:rFonts w:hint="eastAsia"/>
              </w:rPr>
              <w:t xml:space="preserve">  </w:t>
            </w:r>
            <w:r>
              <w:t xml:space="preserve"> 15311086252</w:t>
            </w:r>
            <w:r>
              <w:rPr>
                <w:rFonts w:ascii="微软雅黑" w:eastAsia="微软雅黑" w:hAnsi="微软雅黑" w:cs="微软雅黑" w:hint="eastAsia"/>
              </w:rPr>
              <w:t>（同微信）</w:t>
            </w:r>
          </w:p>
          <w:p w14:paraId="7203D591" w14:textId="77777777" w:rsidR="00CB7F7B" w:rsidRDefault="00CB7F7B" w:rsidP="002D2FCE"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ascii="微软雅黑" w:eastAsia="微软雅黑" w:hAnsi="微软雅黑" w:cs="微软雅黑" w:hint="eastAsia"/>
              </w:rPr>
              <w:t>王月璐</w:t>
            </w:r>
            <w:r>
              <w:rPr>
                <w:rFonts w:hint="eastAsia"/>
              </w:rPr>
              <w:t xml:space="preserve"> </w:t>
            </w:r>
            <w:r>
              <w:t>15311096629</w:t>
            </w:r>
            <w:r>
              <w:rPr>
                <w:rFonts w:ascii="微软雅黑" w:eastAsia="微软雅黑" w:hAnsi="微软雅黑" w:cs="微软雅黑" w:hint="eastAsia"/>
              </w:rPr>
              <w:t>（同微信）</w:t>
            </w:r>
          </w:p>
          <w:p w14:paraId="18251969" w14:textId="77777777" w:rsidR="00CB7F7B" w:rsidRDefault="00CB7F7B" w:rsidP="002D2FCE">
            <w:pPr>
              <w:ind w:firstLineChars="400" w:firstLine="840"/>
            </w:pPr>
            <w:r>
              <w:rPr>
                <w:rFonts w:ascii="微软雅黑" w:eastAsia="微软雅黑" w:hAnsi="微软雅黑" w:cs="微软雅黑" w:hint="eastAsia"/>
              </w:rPr>
              <w:t>汪旻</w:t>
            </w:r>
            <w:r>
              <w:rPr>
                <w:rFonts w:hint="eastAsia"/>
              </w:rPr>
              <w:t xml:space="preserve"> </w:t>
            </w:r>
            <w:r>
              <w:t xml:space="preserve">  15311630022</w:t>
            </w:r>
            <w:r>
              <w:rPr>
                <w:rFonts w:ascii="微软雅黑" w:eastAsia="微软雅黑" w:hAnsi="微软雅黑" w:cs="微软雅黑" w:hint="eastAsia"/>
              </w:rPr>
              <w:t>（同微信）</w:t>
            </w:r>
          </w:p>
          <w:p w14:paraId="624C7CD3" w14:textId="77777777" w:rsidR="00CB7F7B" w:rsidRDefault="00CB7F7B" w:rsidP="002D2FCE">
            <w:pPr>
              <w:rPr>
                <w:bCs/>
              </w:rPr>
            </w:pPr>
            <w:r>
              <w:rPr>
                <w:rFonts w:ascii="微软雅黑" w:eastAsia="微软雅黑" w:hAnsi="微软雅黑" w:cs="微软雅黑" w:hint="eastAsia"/>
              </w:rPr>
              <w:t>邮</w:t>
            </w:r>
            <w:r>
              <w:rPr>
                <w:rFonts w:hint="eastAsia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</w:rPr>
              <w:t>箱：</w:t>
            </w:r>
            <w:r>
              <w:rPr>
                <w:rFonts w:hint="eastAsia"/>
              </w:rPr>
              <w:t>cips@chinabidding.com.cn</w:t>
            </w:r>
          </w:p>
        </w:tc>
      </w:tr>
    </w:tbl>
    <w:p w14:paraId="42D80C16" w14:textId="77777777" w:rsidR="00CB7F7B" w:rsidRDefault="00CB7F7B" w:rsidP="00CB7F7B">
      <w:pPr>
        <w:ind w:firstLineChars="200" w:firstLine="607"/>
        <w:rPr>
          <w:rFonts w:ascii="宋体" w:eastAsia="宋体" w:hAnsi="宋体" w:cs="微软雅黑"/>
          <w:b/>
          <w:bCs/>
          <w:spacing w:val="9"/>
          <w:w w:val="102"/>
          <w:sz w:val="28"/>
          <w:szCs w:val="28"/>
        </w:rPr>
      </w:pPr>
    </w:p>
    <w:p w14:paraId="56BFE115" w14:textId="0B3CFB95" w:rsidR="00AC2504" w:rsidRPr="00CB7F7B" w:rsidRDefault="00CB7F7B" w:rsidP="00CB7F7B">
      <w:pPr>
        <w:ind w:firstLineChars="200" w:firstLine="420"/>
        <w:rPr>
          <w:rFonts w:hint="eastAsia"/>
        </w:rPr>
      </w:pPr>
      <w:r>
        <w:rPr>
          <w:rFonts w:ascii="微软雅黑" w:eastAsia="微软雅黑" w:hAnsi="微软雅黑" w:cs="微软雅黑" w:hint="eastAsia"/>
        </w:rPr>
        <w:t>注：如人员较多此表格可复印使用；</w:t>
      </w:r>
    </w:p>
    <w:sectPr w:rsidR="00AC2504" w:rsidRPr="00CB7F7B" w:rsidSect="0042629A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7B"/>
    <w:rsid w:val="008603D6"/>
    <w:rsid w:val="00AC2504"/>
    <w:rsid w:val="00C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24C12"/>
  <w15:chartTrackingRefBased/>
  <w15:docId w15:val="{13613B10-6415-354E-BC70-473E7111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F7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2022-09-01T07:06:00Z</dcterms:created>
  <dcterms:modified xsi:type="dcterms:W3CDTF">2022-09-01T07:07:00Z</dcterms:modified>
</cp:coreProperties>
</file>