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EB9" w:rsidRDefault="002D6EB9" w:rsidP="002D6EB9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>
        <w:rPr>
          <w:rFonts w:hint="eastAsia"/>
          <w:b/>
          <w:bCs/>
          <w:color w:val="000000"/>
          <w:sz w:val="32"/>
          <w:szCs w:val="32"/>
        </w:rPr>
        <w:t>政府采购</w:t>
      </w:r>
      <w:r w:rsidRPr="00A369C9">
        <w:rPr>
          <w:rFonts w:hint="eastAsia"/>
          <w:b/>
          <w:bCs/>
          <w:color w:val="000000"/>
          <w:sz w:val="32"/>
          <w:szCs w:val="32"/>
        </w:rPr>
        <w:t>全过程难点焦点解析及</w:t>
      </w:r>
      <w:r>
        <w:rPr>
          <w:rFonts w:hint="eastAsia"/>
          <w:b/>
          <w:bCs/>
          <w:color w:val="000000"/>
          <w:sz w:val="32"/>
          <w:szCs w:val="32"/>
        </w:rPr>
        <w:t>质疑、投诉处理案例分析”</w:t>
      </w:r>
    </w:p>
    <w:p w:rsidR="002D6EB9" w:rsidRPr="00195258" w:rsidRDefault="002D6EB9" w:rsidP="002D6EB9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网络培训</w:t>
      </w:r>
      <w:r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25"/>
        <w:gridCol w:w="693"/>
        <w:gridCol w:w="724"/>
        <w:gridCol w:w="1985"/>
        <w:gridCol w:w="850"/>
        <w:gridCol w:w="307"/>
        <w:gridCol w:w="2052"/>
      </w:tblGrid>
      <w:tr w:rsidR="002D6EB9" w:rsidTr="003C0F36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54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邮寄地址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4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ind w:firstLineChars="49" w:firstLine="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传真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发票抬头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7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纳税人识别号或</w:t>
            </w:r>
          </w:p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统一社会信用代码</w:t>
            </w:r>
          </w:p>
        </w:tc>
        <w:tc>
          <w:tcPr>
            <w:tcW w:w="6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</w:tc>
      </w:tr>
      <w:tr w:rsidR="002D6EB9" w:rsidTr="003C0F36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发票类型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□增值税普通发票 （纸质）    □增值税普通发票 （电子）  </w:t>
            </w:r>
          </w:p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□增值税专用发票</w:t>
            </w:r>
          </w:p>
        </w:tc>
      </w:tr>
      <w:tr w:rsidR="002D6EB9" w:rsidTr="003C0F36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专票信息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D6EB9" w:rsidTr="003C0F36">
        <w:trPr>
          <w:trHeight w:val="8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报名人员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手机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微信号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电子邮箱</w:t>
            </w:r>
          </w:p>
        </w:tc>
      </w:tr>
      <w:tr w:rsidR="002D6EB9" w:rsidTr="003C0F36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D6EB9" w:rsidTr="003C0F36">
        <w:trPr>
          <w:trHeight w:val="5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费用总额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小写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D6EB9" w:rsidTr="003C0F36">
        <w:trPr>
          <w:trHeight w:val="1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付费方式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可选择微信直接在线支付，也可以电汇至以下账号：</w:t>
            </w:r>
          </w:p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单位名称：北京九合互联科技有限公司</w:t>
            </w:r>
          </w:p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开户行：中信银行北京首体南路支行</w:t>
            </w:r>
          </w:p>
          <w:p w:rsidR="002D6EB9" w:rsidRDefault="002D6EB9" w:rsidP="003C0F3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账  号：7112510182600078665</w:t>
            </w:r>
          </w:p>
        </w:tc>
      </w:tr>
    </w:tbl>
    <w:p w:rsidR="002D6EB9" w:rsidRDefault="002D6EB9" w:rsidP="002D6EB9">
      <w:pPr>
        <w:ind w:firstLineChars="200" w:firstLine="480"/>
        <w:rPr>
          <w:color w:val="000000"/>
          <w:szCs w:val="21"/>
        </w:rPr>
      </w:pPr>
    </w:p>
    <w:p w:rsidR="002D6EB9" w:rsidRDefault="002D6EB9" w:rsidP="002D6EB9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可直接添加微信</w:t>
      </w:r>
      <w:r w:rsidRPr="00754AE0">
        <w:rPr>
          <w:color w:val="000000"/>
          <w:szCs w:val="21"/>
        </w:rPr>
        <w:t>15311096629</w:t>
      </w:r>
      <w:r w:rsidRPr="006424E6">
        <w:rPr>
          <w:rFonts w:hint="eastAsia"/>
          <w:color w:val="000000"/>
          <w:szCs w:val="21"/>
        </w:rPr>
        <w:t>或</w:t>
      </w:r>
      <w:r w:rsidRPr="006424E6">
        <w:rPr>
          <w:color w:val="000000"/>
          <w:szCs w:val="21"/>
        </w:rPr>
        <w:t>15311086252</w:t>
      </w:r>
      <w:r>
        <w:rPr>
          <w:rFonts w:hint="eastAsia"/>
          <w:color w:val="000000"/>
          <w:szCs w:val="21"/>
        </w:rPr>
        <w:t>咨询和报名！</w:t>
      </w:r>
    </w:p>
    <w:p w:rsidR="002D6EB9" w:rsidRPr="009675D9" w:rsidRDefault="002D6EB9" w:rsidP="002D6EB9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p w:rsidR="00491632" w:rsidRPr="002D6EB9" w:rsidRDefault="00491632"/>
    <w:sectPr w:rsidR="00491632" w:rsidRPr="002D6EB9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B9"/>
    <w:rsid w:val="002D6EB9"/>
    <w:rsid w:val="00491632"/>
    <w:rsid w:val="008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48F6"/>
  <w15:chartTrackingRefBased/>
  <w15:docId w15:val="{D7AEA9DF-0443-6444-BF90-3240E78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EB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2020-09-09T08:26:00Z</dcterms:created>
  <dcterms:modified xsi:type="dcterms:W3CDTF">2020-09-09T08:26:00Z</dcterms:modified>
</cp:coreProperties>
</file>